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B0" w:rsidRPr="00D073B0" w:rsidRDefault="00D073B0" w:rsidP="00D073B0">
      <w:pPr>
        <w:spacing w:after="0" w:line="240" w:lineRule="auto"/>
        <w:ind w:hanging="422"/>
        <w:jc w:val="right"/>
        <w:rPr>
          <w:rFonts w:ascii="Times New Roman" w:hAnsi="Times New Roman" w:cs="Times New Roman"/>
          <w:sz w:val="20"/>
          <w:szCs w:val="20"/>
        </w:rPr>
      </w:pPr>
      <w:r w:rsidRPr="00D073B0">
        <w:rPr>
          <w:rFonts w:ascii="Times New Roman" w:hAnsi="Times New Roman" w:cs="Times New Roman"/>
          <w:color w:val="000000"/>
          <w:sz w:val="20"/>
          <w:szCs w:val="20"/>
        </w:rPr>
        <w:t>Приложение 7</w:t>
      </w:r>
    </w:p>
    <w:p w:rsidR="00D073B0" w:rsidRPr="00D073B0" w:rsidRDefault="00D073B0" w:rsidP="00D073B0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D073B0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D073B0" w:rsidRPr="00D073B0" w:rsidRDefault="00D073B0" w:rsidP="00D073B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3B0">
        <w:rPr>
          <w:rFonts w:ascii="Times New Roman" w:hAnsi="Times New Roman" w:cs="Times New Roman"/>
          <w:sz w:val="20"/>
          <w:szCs w:val="20"/>
        </w:rPr>
        <w:t>Ковернинского муниципального округа</w:t>
      </w:r>
    </w:p>
    <w:p w:rsidR="00D073B0" w:rsidRPr="00D073B0" w:rsidRDefault="00D073B0" w:rsidP="00D073B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3B0">
        <w:rPr>
          <w:rFonts w:ascii="Times New Roman" w:hAnsi="Times New Roman" w:cs="Times New Roman"/>
          <w:sz w:val="20"/>
          <w:szCs w:val="20"/>
        </w:rPr>
        <w:t xml:space="preserve">"О бюджете муниципального округа </w:t>
      </w:r>
    </w:p>
    <w:p w:rsidR="00D073B0" w:rsidRPr="00D073B0" w:rsidRDefault="00D073B0" w:rsidP="00D073B0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D073B0">
        <w:rPr>
          <w:rFonts w:ascii="Times New Roman" w:hAnsi="Times New Roman" w:cs="Times New Roman"/>
          <w:sz w:val="20"/>
          <w:szCs w:val="20"/>
        </w:rPr>
        <w:t>на 2025 год и на  плановый период 2026 и 2027 годов"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kern w:val="32"/>
          <w:sz w:val="20"/>
          <w:szCs w:val="20"/>
        </w:rPr>
      </w:pP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b/>
          <w:kern w:val="32"/>
          <w:sz w:val="20"/>
          <w:szCs w:val="20"/>
        </w:rPr>
        <w:t>Положение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b/>
          <w:kern w:val="32"/>
          <w:sz w:val="20"/>
          <w:szCs w:val="20"/>
        </w:rPr>
        <w:t xml:space="preserve">о порядке предоставления в 2025 году и плановом периоде 2026 и 2027 годов </w:t>
      </w:r>
      <w:proofErr w:type="gramStart"/>
      <w:r w:rsidRPr="00D073B0">
        <w:rPr>
          <w:rFonts w:ascii="Times New Roman" w:hAnsi="Times New Roman" w:cs="Times New Roman"/>
          <w:b/>
          <w:kern w:val="32"/>
          <w:sz w:val="20"/>
          <w:szCs w:val="20"/>
        </w:rPr>
        <w:t>из бюджета муниципального округа средств на возмещение части затрат на уплату процентов за пользование кредитами по льготным жилищным кредитам</w:t>
      </w:r>
      <w:proofErr w:type="gramEnd"/>
      <w:r w:rsidRPr="00D073B0">
        <w:rPr>
          <w:rFonts w:ascii="Times New Roman" w:hAnsi="Times New Roman" w:cs="Times New Roman"/>
          <w:b/>
          <w:kern w:val="32"/>
          <w:sz w:val="20"/>
          <w:szCs w:val="20"/>
        </w:rPr>
        <w:t xml:space="preserve"> молодым семьям, нуждающимся в улучшении жилищных условий.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>1.Общие  положения</w:t>
      </w:r>
    </w:p>
    <w:p w:rsidR="00D073B0" w:rsidRPr="00D073B0" w:rsidRDefault="00D073B0" w:rsidP="00D073B0">
      <w:pPr>
        <w:ind w:firstLine="708"/>
        <w:jc w:val="both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1. </w:t>
      </w:r>
      <w:proofErr w:type="gramStart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Настоящее Положение разработано в соответствии с Законом Нижегородской области от 20 сентября 2004 года № 103-3 «Об утверждении областной целевой программы «Молодой семье – доступное жилье» на 2004 – 2010 годы, </w:t>
      </w:r>
      <w:r w:rsidRPr="00D073B0">
        <w:rPr>
          <w:rFonts w:ascii="Times New Roman" w:hAnsi="Times New Roman" w:cs="Times New Roman"/>
          <w:sz w:val="20"/>
          <w:szCs w:val="20"/>
        </w:rPr>
        <w:t xml:space="preserve">и постановлением Администрации Ковернинского муниципального района от 25.11.2020 г. № 724«Об утверждении муниципальной программы «Обеспечение граждан Ковернинского муниципального округа  Нижегородской области доступным и комфортным жильем» </w:t>
      </w:r>
      <w:r w:rsidRPr="00D073B0">
        <w:rPr>
          <w:rFonts w:ascii="Times New Roman" w:hAnsi="Times New Roman" w:cs="Times New Roman"/>
          <w:kern w:val="32"/>
          <w:sz w:val="20"/>
          <w:szCs w:val="20"/>
        </w:rPr>
        <w:t>и устанавливает Порядок предоставления из бюджета муниципального</w:t>
      </w:r>
      <w:proofErr w:type="gram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округа средств на возмещение части затрат на уплату процентов за пользование кредитами по льготным жилищным кредитам молодым семьям, нуждающимся в улучшении жилищных условий.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2. Социальная выплата имеет целевое назначение. Целью предоставления средств является возмещение филиалу ПАО «Сбербанк России» </w:t>
      </w:r>
      <w:proofErr w:type="spellStart"/>
      <w:r w:rsidRPr="00D073B0">
        <w:rPr>
          <w:rFonts w:ascii="Times New Roman" w:hAnsi="Times New Roman" w:cs="Times New Roman"/>
          <w:kern w:val="32"/>
          <w:sz w:val="20"/>
          <w:szCs w:val="20"/>
        </w:rPr>
        <w:t>Волго</w:t>
      </w:r>
      <w:proofErr w:type="spell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- Вятского Банка за счет </w:t>
      </w:r>
      <w:proofErr w:type="gramStart"/>
      <w:r w:rsidRPr="00D073B0">
        <w:rPr>
          <w:rFonts w:ascii="Times New Roman" w:hAnsi="Times New Roman" w:cs="Times New Roman"/>
          <w:kern w:val="32"/>
          <w:sz w:val="20"/>
          <w:szCs w:val="20"/>
        </w:rPr>
        <w:t>средств бюджета муниципального округа части затрат</w:t>
      </w:r>
      <w:proofErr w:type="gram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на уплату процентов за пользование кредитами по льготным жилищным кредитам молодым семьям, нуждающимся в улучшении жилищных условий.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3. </w:t>
      </w:r>
      <w:proofErr w:type="gramStart"/>
      <w:r w:rsidRPr="00D073B0">
        <w:rPr>
          <w:rFonts w:ascii="Times New Roman" w:hAnsi="Times New Roman" w:cs="Times New Roman"/>
          <w:kern w:val="32"/>
          <w:sz w:val="20"/>
          <w:szCs w:val="20"/>
        </w:rPr>
        <w:t>Социальные выплаты предоставляются на условиях, предусмотренных соглашениями, заключенными между администрацией Ковернинского муниципального  округа и филиалом ПАО «Сбербанк России» Волго-Вятского  Банка, в пределах бюджетных ассигнований, предусмотренных на данные цели решением Совета депутатов Ковернинского  муниципального округа "О бюджете муниципального округа на 2025 год и на  плановый период 2026 и 2027 годов в соответствии со сводной бюджетной росписью бюджета муниципального округа в пределах</w:t>
      </w:r>
      <w:proofErr w:type="gram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 бюджетных ассигнований и лимитов бюджетных обязательств, предусмотренных финансовому управлению администрации Ковернинского муниципального округа.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>II. Прядок предоставления средств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4. Перечисление средств из бюджета муниципального округа производится финансовым управлением администрации Ковернинского муниципального округа на основании полученного от филиала ПАО «Сбербанк России» Волго-Вятского Банка сводного отчета о выдаче кредитов  и </w:t>
      </w:r>
      <w:proofErr w:type="gramStart"/>
      <w:r w:rsidRPr="00D073B0">
        <w:rPr>
          <w:rFonts w:ascii="Times New Roman" w:hAnsi="Times New Roman" w:cs="Times New Roman"/>
          <w:kern w:val="32"/>
          <w:sz w:val="20"/>
          <w:szCs w:val="20"/>
        </w:rPr>
        <w:t>задолженности</w:t>
      </w:r>
      <w:proofErr w:type="gram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льготных </w:t>
      </w:r>
      <w:proofErr w:type="spellStart"/>
      <w:r w:rsidRPr="00D073B0">
        <w:rPr>
          <w:rFonts w:ascii="Times New Roman" w:hAnsi="Times New Roman" w:cs="Times New Roman"/>
          <w:kern w:val="32"/>
          <w:sz w:val="20"/>
          <w:szCs w:val="20"/>
        </w:rPr>
        <w:t>ссудозаемщиков</w:t>
      </w:r>
      <w:proofErr w:type="spellEnd"/>
      <w:r w:rsidRPr="00D073B0">
        <w:rPr>
          <w:rFonts w:ascii="Times New Roman" w:hAnsi="Times New Roman" w:cs="Times New Roman"/>
          <w:kern w:val="32"/>
          <w:sz w:val="20"/>
          <w:szCs w:val="20"/>
        </w:rPr>
        <w:t xml:space="preserve"> по программе </w:t>
      </w:r>
      <w:r w:rsidRPr="00D073B0">
        <w:rPr>
          <w:rFonts w:ascii="Times New Roman" w:hAnsi="Times New Roman" w:cs="Times New Roman"/>
          <w:sz w:val="20"/>
          <w:szCs w:val="20"/>
        </w:rPr>
        <w:t>«Обеспечение граждан Ковернинского муниципального округа  Нижегородской области доступным и комфортным жильем»</w:t>
      </w:r>
      <w:r w:rsidRPr="00D073B0">
        <w:rPr>
          <w:rFonts w:ascii="Times New Roman" w:hAnsi="Times New Roman" w:cs="Times New Roman"/>
          <w:kern w:val="32"/>
          <w:sz w:val="20"/>
          <w:szCs w:val="20"/>
        </w:rPr>
        <w:t>, который предоставляется ежемесячно в срок до 20 числа текущего месяца с  указанием  сумм, подлежащих возмещению за счет средств бюджета муниципального округа.</w:t>
      </w:r>
    </w:p>
    <w:p w:rsidR="00D073B0" w:rsidRPr="00D073B0" w:rsidRDefault="00D073B0" w:rsidP="00D073B0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kern w:val="32"/>
          <w:sz w:val="20"/>
          <w:szCs w:val="20"/>
        </w:rPr>
      </w:pPr>
      <w:r w:rsidRPr="00D073B0">
        <w:rPr>
          <w:rFonts w:ascii="Times New Roman" w:hAnsi="Times New Roman" w:cs="Times New Roman"/>
          <w:kern w:val="32"/>
          <w:sz w:val="20"/>
          <w:szCs w:val="20"/>
        </w:rPr>
        <w:t>5. Финансовое управление администрации  Ковернинского муниципального округа осуществляет перечисление средств филиалу ПАО «Сбербанк России» Волго-Вятского  Банка в срок до 25 числа текущего месяца.</w:t>
      </w:r>
    </w:p>
    <w:p w:rsidR="00D3171A" w:rsidRPr="00D073B0" w:rsidRDefault="00D3171A">
      <w:pPr>
        <w:rPr>
          <w:rFonts w:ascii="Times New Roman" w:hAnsi="Times New Roman" w:cs="Times New Roman"/>
          <w:sz w:val="20"/>
          <w:szCs w:val="20"/>
        </w:rPr>
      </w:pPr>
    </w:p>
    <w:sectPr w:rsidR="00D3171A" w:rsidRPr="00D073B0" w:rsidSect="00D073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B0"/>
    <w:rsid w:val="00D073B0"/>
    <w:rsid w:val="00D3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2531</Characters>
  <Application>Microsoft Office Word</Application>
  <DocSecurity>0</DocSecurity>
  <Lines>21</Lines>
  <Paragraphs>5</Paragraphs>
  <ScaleCrop>false</ScaleCrop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2025-03-19T10:50:00Z</dcterms:created>
  <dcterms:modified xsi:type="dcterms:W3CDTF">2025-03-19T10:51:00Z</dcterms:modified>
</cp:coreProperties>
</file>